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3903"/>
      </w:tblGrid>
      <w:tr w:rsidR="00E37476" w:rsidRPr="007F24B0" w14:paraId="04E2C519" w14:textId="77777777" w:rsidTr="00FB3225">
        <w:tc>
          <w:tcPr>
            <w:tcW w:w="4619" w:type="dxa"/>
          </w:tcPr>
          <w:p w14:paraId="43F45117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  <w:b/>
              </w:rPr>
            </w:pPr>
            <w:r w:rsidRPr="007F24B0">
              <w:rPr>
                <w:rFonts w:asciiTheme="minorHAnsi" w:hAnsiTheme="minorHAnsi" w:cs="Arial"/>
                <w:b/>
              </w:rPr>
              <w:t>EVENT</w:t>
            </w:r>
          </w:p>
        </w:tc>
        <w:tc>
          <w:tcPr>
            <w:tcW w:w="3903" w:type="dxa"/>
          </w:tcPr>
          <w:p w14:paraId="0ED7B90C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  <w:b/>
              </w:rPr>
            </w:pPr>
            <w:r w:rsidRPr="007F24B0">
              <w:rPr>
                <w:rFonts w:asciiTheme="minorHAnsi" w:hAnsiTheme="minorHAnsi" w:cs="Arial"/>
                <w:b/>
              </w:rPr>
              <w:t>DATE AND TIME*</w:t>
            </w:r>
          </w:p>
        </w:tc>
      </w:tr>
      <w:tr w:rsidR="00E37476" w:rsidRPr="007F24B0" w14:paraId="6BF3EFC7" w14:textId="77777777" w:rsidTr="00FB3225">
        <w:tc>
          <w:tcPr>
            <w:tcW w:w="4619" w:type="dxa"/>
          </w:tcPr>
          <w:p w14:paraId="0AB00B5B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 xml:space="preserve">Request for Proposal released and posted on the </w:t>
            </w:r>
            <w:r>
              <w:rPr>
                <w:rFonts w:asciiTheme="minorHAnsi" w:hAnsiTheme="minorHAnsi" w:cs="Arial"/>
              </w:rPr>
              <w:t>FPOCF</w:t>
            </w:r>
            <w:r w:rsidRPr="007F24B0">
              <w:rPr>
                <w:rFonts w:asciiTheme="minorHAnsi" w:hAnsiTheme="minorHAnsi" w:cs="Arial"/>
              </w:rPr>
              <w:t xml:space="preserve"> website</w:t>
            </w:r>
          </w:p>
        </w:tc>
        <w:tc>
          <w:tcPr>
            <w:tcW w:w="3903" w:type="dxa"/>
          </w:tcPr>
          <w:p w14:paraId="1EB0492C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January 9, 2026</w:t>
            </w:r>
          </w:p>
        </w:tc>
      </w:tr>
      <w:tr w:rsidR="00E37476" w:rsidRPr="007F24B0" w14:paraId="07A0A16D" w14:textId="77777777" w:rsidTr="00FB3225">
        <w:tc>
          <w:tcPr>
            <w:tcW w:w="4619" w:type="dxa"/>
          </w:tcPr>
          <w:p w14:paraId="08429A7C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>Last Day to Submit Inquiries</w:t>
            </w:r>
          </w:p>
        </w:tc>
        <w:tc>
          <w:tcPr>
            <w:tcW w:w="3903" w:type="dxa"/>
          </w:tcPr>
          <w:p w14:paraId="7E2D3DD1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January 30, 2026</w:t>
            </w:r>
          </w:p>
          <w:p w14:paraId="28A972AA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</w:tc>
      </w:tr>
      <w:tr w:rsidR="00E37476" w:rsidRPr="007F24B0" w14:paraId="223B54DE" w14:textId="77777777" w:rsidTr="00FB3225">
        <w:tc>
          <w:tcPr>
            <w:tcW w:w="4619" w:type="dxa"/>
          </w:tcPr>
          <w:p w14:paraId="385D98E2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>Posting of Q</w:t>
            </w:r>
            <w:r>
              <w:rPr>
                <w:rFonts w:asciiTheme="minorHAnsi" w:hAnsiTheme="minorHAnsi" w:cs="Arial"/>
              </w:rPr>
              <w:t>&amp;</w:t>
            </w:r>
            <w:r w:rsidRPr="007F24B0">
              <w:rPr>
                <w:rFonts w:asciiTheme="minorHAnsi" w:hAnsiTheme="minorHAnsi" w:cs="Arial"/>
              </w:rPr>
              <w:t>A’s Responses</w:t>
            </w:r>
          </w:p>
        </w:tc>
        <w:tc>
          <w:tcPr>
            <w:tcW w:w="3903" w:type="dxa"/>
          </w:tcPr>
          <w:p w14:paraId="79BED81C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 xml:space="preserve">Ongoing postings to the Q&amp;A document on the Procurements section of the </w:t>
            </w:r>
            <w:r>
              <w:rPr>
                <w:rFonts w:asciiTheme="minorHAnsi" w:hAnsiTheme="minorHAnsi" w:cs="Arial"/>
              </w:rPr>
              <w:t>FPOCF</w:t>
            </w:r>
            <w:r w:rsidRPr="007F24B0">
              <w:rPr>
                <w:rFonts w:asciiTheme="minorHAnsi" w:hAnsiTheme="minorHAnsi" w:cs="Arial"/>
              </w:rPr>
              <w:t xml:space="preserve"> website during the open period for inquiries.</w:t>
            </w:r>
          </w:p>
          <w:p w14:paraId="2975AB5A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</w:tc>
      </w:tr>
      <w:tr w:rsidR="00E37476" w:rsidRPr="007F24B0" w14:paraId="02DA95AB" w14:textId="77777777" w:rsidTr="00FB3225">
        <w:tc>
          <w:tcPr>
            <w:tcW w:w="4619" w:type="dxa"/>
          </w:tcPr>
          <w:p w14:paraId="593392D4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 xml:space="preserve">Proposals due to </w:t>
            </w:r>
            <w:r>
              <w:rPr>
                <w:rFonts w:asciiTheme="minorHAnsi" w:hAnsiTheme="minorHAnsi" w:cs="Arial"/>
              </w:rPr>
              <w:t>FPOCF</w:t>
            </w:r>
          </w:p>
        </w:tc>
        <w:tc>
          <w:tcPr>
            <w:tcW w:w="3903" w:type="dxa"/>
          </w:tcPr>
          <w:p w14:paraId="2A94A21D" w14:textId="77777777" w:rsidR="00E37476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February 20, 2026</w:t>
            </w:r>
            <w:r w:rsidRPr="007F24B0">
              <w:rPr>
                <w:rFonts w:asciiTheme="minorHAnsi" w:hAnsiTheme="minorHAnsi" w:cs="Arial"/>
              </w:rPr>
              <w:t>, by 10:00 a.m.</w:t>
            </w:r>
          </w:p>
          <w:p w14:paraId="231BF6DF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</w:tc>
      </w:tr>
      <w:tr w:rsidR="00E37476" w:rsidRPr="007F24B0" w14:paraId="60E3AD2C" w14:textId="77777777" w:rsidTr="00FB3225">
        <w:tc>
          <w:tcPr>
            <w:tcW w:w="4619" w:type="dxa"/>
          </w:tcPr>
          <w:p w14:paraId="16AC6DA2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>Distribute qualified Respondents Proposals to Evaluators</w:t>
            </w:r>
          </w:p>
        </w:tc>
        <w:tc>
          <w:tcPr>
            <w:tcW w:w="3903" w:type="dxa"/>
          </w:tcPr>
          <w:p w14:paraId="6FF68F48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February 20, 2026</w:t>
            </w:r>
          </w:p>
        </w:tc>
      </w:tr>
      <w:tr w:rsidR="00402E47" w:rsidRPr="007F24B0" w14:paraId="5CF32A8D" w14:textId="77777777" w:rsidTr="00FB3225">
        <w:tc>
          <w:tcPr>
            <w:tcW w:w="4619" w:type="dxa"/>
          </w:tcPr>
          <w:p w14:paraId="03E0E932" w14:textId="046B64F1" w:rsidR="00402E47" w:rsidRPr="007F24B0" w:rsidRDefault="00402E47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Respondents notified of invitation for Oral Presentation</w:t>
            </w:r>
          </w:p>
        </w:tc>
        <w:tc>
          <w:tcPr>
            <w:tcW w:w="3903" w:type="dxa"/>
          </w:tcPr>
          <w:p w14:paraId="665EC688" w14:textId="56D40FEA" w:rsidR="00402E47" w:rsidRDefault="00402E47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February 27, 2026</w:t>
            </w:r>
          </w:p>
        </w:tc>
      </w:tr>
      <w:tr w:rsidR="00E37476" w:rsidRPr="007F24B0" w14:paraId="4088834F" w14:textId="77777777" w:rsidTr="00FB3225">
        <w:tc>
          <w:tcPr>
            <w:tcW w:w="4619" w:type="dxa"/>
          </w:tcPr>
          <w:p w14:paraId="1977601B" w14:textId="22CC38D5" w:rsidR="00E37476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Oral Presentations</w:t>
            </w:r>
            <w:r w:rsidR="00402E47">
              <w:rPr>
                <w:rFonts w:asciiTheme="minorHAnsi" w:hAnsiTheme="minorHAnsi" w:cs="Arial"/>
              </w:rPr>
              <w:t xml:space="preserve"> – </w:t>
            </w:r>
          </w:p>
          <w:p w14:paraId="15157053" w14:textId="533A8C31" w:rsidR="00402E47" w:rsidRDefault="00402E47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All Oral Presentations will be in our Maitland office</w:t>
            </w:r>
          </w:p>
          <w:p w14:paraId="13AEAD99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903" w:type="dxa"/>
          </w:tcPr>
          <w:p w14:paraId="2F468C7E" w14:textId="0184F339" w:rsidR="00E37476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March </w:t>
            </w:r>
            <w:r w:rsidR="00AE1B63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, 2026</w:t>
            </w:r>
          </w:p>
        </w:tc>
      </w:tr>
      <w:tr w:rsidR="00E37476" w:rsidRPr="007F24B0" w14:paraId="3AB443E0" w14:textId="77777777" w:rsidTr="00FB3225">
        <w:tc>
          <w:tcPr>
            <w:tcW w:w="4619" w:type="dxa"/>
          </w:tcPr>
          <w:p w14:paraId="502236C1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 xml:space="preserve">Evaluators turn in Proposal Scores </w:t>
            </w:r>
          </w:p>
        </w:tc>
        <w:tc>
          <w:tcPr>
            <w:tcW w:w="3903" w:type="dxa"/>
          </w:tcPr>
          <w:p w14:paraId="4B9B67C6" w14:textId="3C1FEC66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March </w:t>
            </w:r>
            <w:r w:rsidR="00AE1B63">
              <w:rPr>
                <w:rFonts w:asciiTheme="minorHAnsi" w:hAnsiTheme="minorHAnsi" w:cs="Arial"/>
              </w:rPr>
              <w:t>5</w:t>
            </w:r>
            <w:r>
              <w:rPr>
                <w:rFonts w:asciiTheme="minorHAnsi" w:hAnsiTheme="minorHAnsi" w:cs="Arial"/>
              </w:rPr>
              <w:t>, 2026</w:t>
            </w:r>
          </w:p>
          <w:p w14:paraId="23E8F2B8" w14:textId="77777777" w:rsidR="00E37476" w:rsidRPr="007F24B0" w:rsidRDefault="00E37476" w:rsidP="00FB3225">
            <w:pPr>
              <w:ind w:right="720" w:hanging="29"/>
              <w:rPr>
                <w:rFonts w:asciiTheme="minorHAnsi" w:hAnsiTheme="minorHAnsi" w:cs="Arial"/>
              </w:rPr>
            </w:pPr>
          </w:p>
        </w:tc>
      </w:tr>
      <w:tr w:rsidR="00E37476" w:rsidRPr="007F24B0" w14:paraId="321C52F4" w14:textId="77777777" w:rsidTr="00FB3225">
        <w:tc>
          <w:tcPr>
            <w:tcW w:w="4619" w:type="dxa"/>
          </w:tcPr>
          <w:p w14:paraId="309CC9B5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>Post Intent to Award Notice</w:t>
            </w:r>
          </w:p>
        </w:tc>
        <w:tc>
          <w:tcPr>
            <w:tcW w:w="3903" w:type="dxa"/>
          </w:tcPr>
          <w:p w14:paraId="09F2FCB9" w14:textId="7A4A19AC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March </w:t>
            </w:r>
            <w:r w:rsidR="00AE1B63">
              <w:rPr>
                <w:rFonts w:asciiTheme="minorHAnsi" w:hAnsiTheme="minorHAnsi" w:cs="Arial"/>
              </w:rPr>
              <w:t>9</w:t>
            </w:r>
            <w:r>
              <w:rPr>
                <w:rFonts w:asciiTheme="minorHAnsi" w:hAnsiTheme="minorHAnsi" w:cs="Arial"/>
              </w:rPr>
              <w:t>, 2026</w:t>
            </w:r>
          </w:p>
          <w:p w14:paraId="49D60220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</w:tc>
      </w:tr>
      <w:tr w:rsidR="00E37476" w:rsidRPr="007F24B0" w14:paraId="735AA13A" w14:textId="77777777" w:rsidTr="00FB3225">
        <w:tc>
          <w:tcPr>
            <w:tcW w:w="4619" w:type="dxa"/>
          </w:tcPr>
          <w:p w14:paraId="03A71F81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>Protest Deadline – by formal written notice</w:t>
            </w:r>
          </w:p>
        </w:tc>
        <w:tc>
          <w:tcPr>
            <w:tcW w:w="3903" w:type="dxa"/>
          </w:tcPr>
          <w:p w14:paraId="3D704891" w14:textId="18FEC3CA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March 1</w:t>
            </w:r>
            <w:r w:rsidR="00AE1B63">
              <w:rPr>
                <w:rFonts w:asciiTheme="minorHAnsi" w:hAnsiTheme="minorHAnsi" w:cs="Arial"/>
              </w:rPr>
              <w:t>6</w:t>
            </w:r>
            <w:r>
              <w:rPr>
                <w:rFonts w:asciiTheme="minorHAnsi" w:hAnsiTheme="minorHAnsi" w:cs="Arial"/>
              </w:rPr>
              <w:t>, 2026</w:t>
            </w:r>
            <w:r w:rsidRPr="007F24B0">
              <w:rPr>
                <w:rFonts w:asciiTheme="minorHAnsi" w:hAnsiTheme="minorHAnsi" w:cs="Arial"/>
              </w:rPr>
              <w:t>, by certified mail or delivered in person (or within 5 business days of award notice posting if posting made earlier)</w:t>
            </w:r>
          </w:p>
          <w:p w14:paraId="179CBF11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</w:tc>
      </w:tr>
      <w:tr w:rsidR="00E37476" w:rsidRPr="007F24B0" w14:paraId="3E34F07B" w14:textId="77777777" w:rsidTr="00FB3225">
        <w:tc>
          <w:tcPr>
            <w:tcW w:w="4619" w:type="dxa"/>
          </w:tcPr>
          <w:p w14:paraId="76E814CB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 xml:space="preserve">Anticipated Negotiations </w:t>
            </w:r>
          </w:p>
        </w:tc>
        <w:tc>
          <w:tcPr>
            <w:tcW w:w="3903" w:type="dxa"/>
          </w:tcPr>
          <w:p w14:paraId="4072B126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 xml:space="preserve">Week of </w:t>
            </w:r>
            <w:r>
              <w:rPr>
                <w:rFonts w:asciiTheme="minorHAnsi" w:hAnsiTheme="minorHAnsi" w:cs="Arial"/>
              </w:rPr>
              <w:t>March 16, 2026</w:t>
            </w:r>
          </w:p>
          <w:p w14:paraId="0B02CCF5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  <w:p w14:paraId="057D97CB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37476" w:rsidRPr="007F24B0" w14:paraId="18342844" w14:textId="77777777" w:rsidTr="00FB3225">
        <w:trPr>
          <w:trHeight w:val="271"/>
        </w:trPr>
        <w:tc>
          <w:tcPr>
            <w:tcW w:w="4619" w:type="dxa"/>
          </w:tcPr>
          <w:p w14:paraId="0FFA7F32" w14:textId="77777777" w:rsidR="00E37476" w:rsidRPr="007F24B0" w:rsidRDefault="00E37476" w:rsidP="00FB3225">
            <w:pPr>
              <w:ind w:right="720"/>
              <w:jc w:val="both"/>
              <w:rPr>
                <w:rFonts w:asciiTheme="minorHAnsi" w:hAnsiTheme="minorHAnsi" w:cs="Arial"/>
              </w:rPr>
            </w:pPr>
            <w:r w:rsidRPr="007F24B0">
              <w:rPr>
                <w:rFonts w:asciiTheme="minorHAnsi" w:hAnsiTheme="minorHAnsi" w:cs="Arial"/>
              </w:rPr>
              <w:t>Anticipated effective date of contract</w:t>
            </w:r>
          </w:p>
        </w:tc>
        <w:tc>
          <w:tcPr>
            <w:tcW w:w="3903" w:type="dxa"/>
          </w:tcPr>
          <w:p w14:paraId="17EE52D8" w14:textId="77777777" w:rsidR="00E37476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July 1, 2026</w:t>
            </w:r>
          </w:p>
          <w:p w14:paraId="2CECEC5B" w14:textId="77777777" w:rsidR="00E37476" w:rsidRPr="007F24B0" w:rsidRDefault="00E37476" w:rsidP="00FB3225">
            <w:pPr>
              <w:ind w:right="72"/>
              <w:jc w:val="both"/>
              <w:rPr>
                <w:rFonts w:asciiTheme="minorHAnsi" w:hAnsiTheme="minorHAnsi" w:cs="Arial"/>
              </w:rPr>
            </w:pPr>
          </w:p>
        </w:tc>
      </w:tr>
    </w:tbl>
    <w:p w14:paraId="7F5DE2C5" w14:textId="77777777" w:rsidR="007720F4" w:rsidRDefault="007720F4"/>
    <w:sectPr w:rsidR="0077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76"/>
    <w:rsid w:val="00402E47"/>
    <w:rsid w:val="006E34C1"/>
    <w:rsid w:val="007720F4"/>
    <w:rsid w:val="007867E6"/>
    <w:rsid w:val="00AE1B63"/>
    <w:rsid w:val="00B148C3"/>
    <w:rsid w:val="00E37476"/>
    <w:rsid w:val="00EE4548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A918"/>
  <w15:chartTrackingRefBased/>
  <w15:docId w15:val="{D55ECEE6-FFE4-4364-AE51-705F40EA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6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827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Singletary</dc:creator>
  <cp:keywords/>
  <dc:description/>
  <cp:lastModifiedBy>Christine Singletary</cp:lastModifiedBy>
  <cp:revision>3</cp:revision>
  <dcterms:created xsi:type="dcterms:W3CDTF">2026-02-12T19:29:00Z</dcterms:created>
  <dcterms:modified xsi:type="dcterms:W3CDTF">2026-02-12T20:59:00Z</dcterms:modified>
</cp:coreProperties>
</file>